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3" w:rsidRDefault="0029174F">
      <w:pPr>
        <w:pStyle w:val="a3"/>
        <w:spacing w:before="70"/>
        <w:ind w:left="221" w:right="4"/>
        <w:jc w:val="center"/>
      </w:pP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DD7C43" w:rsidRDefault="0029174F">
      <w:pPr>
        <w:pStyle w:val="a3"/>
        <w:spacing w:before="226"/>
        <w:ind w:left="221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  <w:spacing w:before="288"/>
      </w:pPr>
    </w:p>
    <w:p w:rsidR="00DD7C43" w:rsidRDefault="0029174F">
      <w:pPr>
        <w:pStyle w:val="a4"/>
        <w:spacing w:line="374" w:lineRule="auto"/>
      </w:pPr>
      <w:bookmarkStart w:id="0" w:name="Сценарий_праздника_«1_апреля»"/>
      <w:bookmarkEnd w:id="0"/>
      <w:r>
        <w:rPr>
          <w:color w:val="090909"/>
        </w:rPr>
        <w:t>Сценарий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праздника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«1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 xml:space="preserve">апреля» </w:t>
      </w:r>
      <w:bookmarkStart w:id="1" w:name="(младшая_группа)"/>
      <w:bookmarkEnd w:id="1"/>
      <w:r>
        <w:rPr>
          <w:color w:val="090909"/>
        </w:rPr>
        <w:t>(младшая группа)</w:t>
      </w:r>
    </w:p>
    <w:p w:rsidR="00DD7C43" w:rsidRDefault="00DD7C43">
      <w:pPr>
        <w:pStyle w:val="a3"/>
        <w:rPr>
          <w:b/>
          <w:sz w:val="44"/>
        </w:rPr>
      </w:pPr>
    </w:p>
    <w:p w:rsidR="00DD7C43" w:rsidRDefault="00DD7C43">
      <w:pPr>
        <w:pStyle w:val="a3"/>
        <w:rPr>
          <w:b/>
          <w:sz w:val="44"/>
        </w:rPr>
      </w:pPr>
    </w:p>
    <w:p w:rsidR="00DD7C43" w:rsidRDefault="00DD7C43">
      <w:pPr>
        <w:pStyle w:val="a3"/>
        <w:rPr>
          <w:b/>
          <w:sz w:val="44"/>
        </w:rPr>
      </w:pPr>
    </w:p>
    <w:p w:rsidR="00DD7C43" w:rsidRDefault="00DD7C43">
      <w:pPr>
        <w:pStyle w:val="a3"/>
        <w:spacing w:before="372"/>
        <w:rPr>
          <w:b/>
          <w:sz w:val="44"/>
        </w:rPr>
      </w:pPr>
    </w:p>
    <w:p w:rsidR="00DD7C43" w:rsidRDefault="0029174F">
      <w:pPr>
        <w:pStyle w:val="a3"/>
        <w:spacing w:line="405" w:lineRule="auto"/>
        <w:ind w:left="5601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</w:pPr>
    </w:p>
    <w:p w:rsidR="00DD7C43" w:rsidRDefault="00DD7C43">
      <w:pPr>
        <w:pStyle w:val="a3"/>
        <w:spacing w:before="46"/>
      </w:pPr>
    </w:p>
    <w:p w:rsidR="00DD7C43" w:rsidRDefault="00DD7C43">
      <w:pPr>
        <w:pStyle w:val="a3"/>
        <w:ind w:left="221"/>
        <w:jc w:val="center"/>
      </w:pPr>
      <w:bookmarkStart w:id="2" w:name="_GoBack"/>
      <w:bookmarkEnd w:id="2"/>
    </w:p>
    <w:p w:rsidR="00DD7C43" w:rsidRDefault="00DD7C43">
      <w:pPr>
        <w:pStyle w:val="a3"/>
        <w:jc w:val="center"/>
        <w:sectPr w:rsidR="00DD7C43">
          <w:type w:val="continuous"/>
          <w:pgSz w:w="11910" w:h="16840"/>
          <w:pgMar w:top="1260" w:right="708" w:bottom="280" w:left="1700" w:header="720" w:footer="720" w:gutter="0"/>
          <w:cols w:space="720"/>
        </w:sectPr>
      </w:pPr>
    </w:p>
    <w:p w:rsidR="00DD7C43" w:rsidRDefault="0029174F">
      <w:pPr>
        <w:pStyle w:val="a3"/>
        <w:spacing w:before="69"/>
        <w:ind w:left="1"/>
      </w:pPr>
      <w:bookmarkStart w:id="3" w:name="Цель:_Создание__атмосферы__праздника._За"/>
      <w:bookmarkEnd w:id="3"/>
      <w:r>
        <w:rPr>
          <w:b/>
          <w:color w:val="090909"/>
        </w:rPr>
        <w:lastRenderedPageBreak/>
        <w:t>Цель:</w:t>
      </w:r>
      <w:r>
        <w:rPr>
          <w:b/>
          <w:color w:val="090909"/>
          <w:spacing w:val="-4"/>
        </w:rPr>
        <w:t xml:space="preserve"> </w:t>
      </w:r>
      <w:r>
        <w:rPr>
          <w:color w:val="090909"/>
        </w:rPr>
        <w:t>Создание</w:t>
      </w:r>
      <w:r>
        <w:rPr>
          <w:color w:val="090909"/>
          <w:spacing w:val="64"/>
        </w:rPr>
        <w:t xml:space="preserve"> </w:t>
      </w:r>
      <w:r>
        <w:rPr>
          <w:color w:val="090909"/>
        </w:rPr>
        <w:t>атмосферы</w:t>
      </w:r>
      <w:r>
        <w:rPr>
          <w:color w:val="090909"/>
          <w:spacing w:val="65"/>
        </w:rPr>
        <w:t xml:space="preserve"> </w:t>
      </w:r>
      <w:r>
        <w:rPr>
          <w:color w:val="090909"/>
          <w:spacing w:val="-2"/>
        </w:rPr>
        <w:t>праздника.</w:t>
      </w:r>
    </w:p>
    <w:p w:rsidR="00DD7C43" w:rsidRDefault="0029174F">
      <w:pPr>
        <w:pStyle w:val="1"/>
        <w:spacing w:before="5" w:line="321" w:lineRule="exact"/>
        <w:ind w:left="1"/>
        <w:rPr>
          <w:u w:val="none"/>
        </w:rPr>
      </w:pPr>
      <w:r>
        <w:rPr>
          <w:color w:val="090909"/>
          <w:spacing w:val="-2"/>
          <w:u w:val="none"/>
        </w:rPr>
        <w:t>Задачи:</w:t>
      </w:r>
    </w:p>
    <w:p w:rsidR="00DD7C43" w:rsidRDefault="0029174F">
      <w:pPr>
        <w:pStyle w:val="a5"/>
        <w:numPr>
          <w:ilvl w:val="0"/>
          <w:numId w:val="1"/>
        </w:numPr>
        <w:tabs>
          <w:tab w:val="left" w:pos="281"/>
        </w:tabs>
        <w:ind w:right="1572" w:firstLine="0"/>
        <w:rPr>
          <w:sz w:val="28"/>
        </w:rPr>
      </w:pPr>
      <w:r>
        <w:rPr>
          <w:color w:val="090909"/>
          <w:sz w:val="28"/>
        </w:rPr>
        <w:t>Развитие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позитивного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самоощущения,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связанного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с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 xml:space="preserve">состоянием </w:t>
      </w:r>
      <w:proofErr w:type="spellStart"/>
      <w:r>
        <w:rPr>
          <w:color w:val="090909"/>
          <w:sz w:val="28"/>
        </w:rPr>
        <w:t>раскрепощенности</w:t>
      </w:r>
      <w:proofErr w:type="spellEnd"/>
      <w:r>
        <w:rPr>
          <w:color w:val="090909"/>
          <w:sz w:val="28"/>
        </w:rPr>
        <w:t>, уверенности в себе.</w:t>
      </w:r>
    </w:p>
    <w:p w:rsidR="00DD7C43" w:rsidRDefault="0029174F">
      <w:pPr>
        <w:pStyle w:val="a5"/>
        <w:numPr>
          <w:ilvl w:val="0"/>
          <w:numId w:val="1"/>
        </w:numPr>
        <w:tabs>
          <w:tab w:val="left" w:pos="281"/>
        </w:tabs>
        <w:ind w:right="874" w:firstLine="0"/>
        <w:rPr>
          <w:sz w:val="28"/>
        </w:rPr>
      </w:pPr>
      <w:r>
        <w:rPr>
          <w:color w:val="090909"/>
          <w:sz w:val="28"/>
        </w:rPr>
        <w:t>Развивать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чувство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юмора,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расширять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кругозор,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развивать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внимание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 xml:space="preserve">и </w:t>
      </w:r>
      <w:bookmarkStart w:id="4" w:name="3._Воспитывать_дружеское_отношение_друг_"/>
      <w:bookmarkEnd w:id="4"/>
      <w:r>
        <w:rPr>
          <w:color w:val="090909"/>
          <w:spacing w:val="-2"/>
          <w:sz w:val="28"/>
        </w:rPr>
        <w:t>память.</w:t>
      </w:r>
    </w:p>
    <w:p w:rsidR="00DD7C43" w:rsidRDefault="0029174F">
      <w:pPr>
        <w:pStyle w:val="a5"/>
        <w:numPr>
          <w:ilvl w:val="0"/>
          <w:numId w:val="1"/>
        </w:numPr>
        <w:tabs>
          <w:tab w:val="left" w:pos="281"/>
        </w:tabs>
        <w:spacing w:line="319" w:lineRule="exact"/>
        <w:ind w:left="281" w:hanging="280"/>
        <w:rPr>
          <w:sz w:val="28"/>
        </w:rPr>
      </w:pPr>
      <w:r>
        <w:rPr>
          <w:color w:val="090909"/>
          <w:sz w:val="28"/>
        </w:rPr>
        <w:t>Воспитывать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дружеское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отношение</w:t>
      </w:r>
      <w:r>
        <w:rPr>
          <w:color w:val="090909"/>
          <w:spacing w:val="-8"/>
          <w:sz w:val="28"/>
        </w:rPr>
        <w:t xml:space="preserve"> </w:t>
      </w:r>
      <w:r>
        <w:rPr>
          <w:color w:val="090909"/>
          <w:sz w:val="28"/>
        </w:rPr>
        <w:t>друг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к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pacing w:val="-2"/>
          <w:sz w:val="28"/>
        </w:rPr>
        <w:t>другу.</w:t>
      </w:r>
    </w:p>
    <w:p w:rsidR="00DD7C43" w:rsidRDefault="0029174F">
      <w:pPr>
        <w:pStyle w:val="1"/>
        <w:spacing w:before="283"/>
        <w:rPr>
          <w:u w:val="none"/>
        </w:rPr>
      </w:pPr>
      <w:r>
        <w:rPr>
          <w:color w:val="090909"/>
          <w:spacing w:val="-2"/>
          <w:u w:val="thick" w:color="090909"/>
        </w:rPr>
        <w:t>Чупа</w:t>
      </w:r>
      <w:r>
        <w:rPr>
          <w:color w:val="090909"/>
          <w:spacing w:val="-2"/>
          <w:u w:val="none"/>
        </w:rPr>
        <w:t>:</w:t>
      </w:r>
    </w:p>
    <w:p w:rsidR="00DD7C43" w:rsidRDefault="0029174F">
      <w:pPr>
        <w:pStyle w:val="a3"/>
        <w:spacing w:before="220" w:line="408" w:lineRule="auto"/>
        <w:ind w:left="361" w:right="4987"/>
        <w:rPr>
          <w:b/>
        </w:rPr>
      </w:pPr>
      <w:r>
        <w:rPr>
          <w:color w:val="090909"/>
        </w:rPr>
        <w:t>Мы праздник сегодня откроем, Нам ветер и дождь не помеха. Ведь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долго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ждали,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скроем. Забавный, веселый День Смеха! </w:t>
      </w:r>
      <w:proofErr w:type="spellStart"/>
      <w:r>
        <w:rPr>
          <w:b/>
          <w:color w:val="090909"/>
          <w:spacing w:val="-2"/>
          <w:u w:val="thick" w:color="090909"/>
        </w:rPr>
        <w:t>Чупс</w:t>
      </w:r>
      <w:proofErr w:type="spellEnd"/>
      <w:r>
        <w:rPr>
          <w:b/>
          <w:color w:val="090909"/>
          <w:spacing w:val="-2"/>
          <w:u w:val="thick" w:color="090909"/>
        </w:rPr>
        <w:t>:</w:t>
      </w:r>
    </w:p>
    <w:p w:rsidR="00DD7C43" w:rsidRDefault="0029174F">
      <w:pPr>
        <w:pStyle w:val="a3"/>
        <w:spacing w:line="408" w:lineRule="auto"/>
        <w:ind w:left="361" w:right="6224"/>
        <w:jc w:val="both"/>
      </w:pPr>
      <w:r>
        <w:rPr>
          <w:color w:val="090909"/>
        </w:rPr>
        <w:t>Здравствуйте, детишки. Девчонки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 xml:space="preserve">мальчишки! </w:t>
      </w:r>
      <w:r>
        <w:rPr>
          <w:color w:val="090909"/>
          <w:u w:val="single" w:color="090909"/>
        </w:rPr>
        <w:t>Я пришёл вам сказать</w:t>
      </w:r>
      <w:r>
        <w:rPr>
          <w:color w:val="090909"/>
        </w:rPr>
        <w:t>:</w:t>
      </w:r>
    </w:p>
    <w:p w:rsidR="00DD7C43" w:rsidRDefault="0029174F">
      <w:pPr>
        <w:spacing w:line="408" w:lineRule="auto"/>
        <w:ind w:left="361" w:right="5469"/>
        <w:rPr>
          <w:sz w:val="28"/>
        </w:rPr>
      </w:pPr>
      <w:r>
        <w:rPr>
          <w:i/>
          <w:color w:val="090909"/>
          <w:sz w:val="28"/>
        </w:rPr>
        <w:t>«Можно</w:t>
      </w:r>
      <w:r>
        <w:rPr>
          <w:i/>
          <w:color w:val="090909"/>
          <w:spacing w:val="-18"/>
          <w:sz w:val="28"/>
        </w:rPr>
        <w:t xml:space="preserve"> </w:t>
      </w:r>
      <w:r>
        <w:rPr>
          <w:i/>
          <w:color w:val="090909"/>
          <w:sz w:val="28"/>
        </w:rPr>
        <w:t>праздник</w:t>
      </w:r>
      <w:r>
        <w:rPr>
          <w:i/>
          <w:color w:val="090909"/>
          <w:spacing w:val="-16"/>
          <w:sz w:val="28"/>
        </w:rPr>
        <w:t xml:space="preserve"> </w:t>
      </w:r>
      <w:r>
        <w:rPr>
          <w:i/>
          <w:color w:val="090909"/>
          <w:sz w:val="28"/>
        </w:rPr>
        <w:t xml:space="preserve">начинать!» </w:t>
      </w:r>
      <w:r>
        <w:rPr>
          <w:color w:val="090909"/>
          <w:sz w:val="28"/>
        </w:rPr>
        <w:t>Всех вас без исключения</w:t>
      </w:r>
      <w:proofErr w:type="gramStart"/>
      <w:r>
        <w:rPr>
          <w:color w:val="090909"/>
          <w:sz w:val="28"/>
        </w:rPr>
        <w:t xml:space="preserve"> Ж</w:t>
      </w:r>
      <w:proofErr w:type="gramEnd"/>
      <w:r>
        <w:rPr>
          <w:color w:val="090909"/>
          <w:sz w:val="28"/>
        </w:rPr>
        <w:t>дут сегодня приключения!</w:t>
      </w:r>
    </w:p>
    <w:p w:rsidR="00DD7C43" w:rsidRDefault="0029174F">
      <w:pPr>
        <w:pStyle w:val="a3"/>
        <w:spacing w:line="408" w:lineRule="auto"/>
        <w:ind w:left="361" w:right="5887"/>
      </w:pPr>
      <w:r>
        <w:rPr>
          <w:color w:val="090909"/>
        </w:rPr>
        <w:t>Будем в игры играть, Будем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петь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плясать.</w:t>
      </w:r>
    </w:p>
    <w:p w:rsidR="00DD7C43" w:rsidRDefault="0029174F">
      <w:pPr>
        <w:pStyle w:val="a3"/>
        <w:spacing w:line="408" w:lineRule="auto"/>
        <w:ind w:left="361" w:right="667"/>
      </w:pPr>
      <w:r>
        <w:rPr>
          <w:color w:val="090909"/>
        </w:rPr>
        <w:t>Ах,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хочется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поиграть!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нравятся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игры?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Сейчас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узнаем! Прошу тех, кто любит игры и шутки, говорить громко - Я!</w:t>
      </w:r>
    </w:p>
    <w:p w:rsidR="00DD7C43" w:rsidRDefault="0029174F">
      <w:pPr>
        <w:pStyle w:val="a3"/>
        <w:ind w:left="1" w:right="139" w:firstLine="359"/>
        <w:jc w:val="both"/>
      </w:pPr>
      <w:r>
        <w:rPr>
          <w:color w:val="090909"/>
        </w:rPr>
        <w:t>Итак!- Кто любит игры? - Кто любит мультики? Жевательные резинки? Старательные резинки? Корзинки? Пирожное? Мороженое? Шоколад? Мармелад? Клад? А подзатыльники? Кто любит загорать? Кто любит орать? Купаться в грязной луже? Кто не моет уши? Петь и танцевать</w:t>
      </w:r>
      <w:r>
        <w:rPr>
          <w:color w:val="090909"/>
        </w:rPr>
        <w:t>? А играть? Ну что ж, тогда поиграем детвора.</w:t>
      </w:r>
    </w:p>
    <w:p w:rsidR="00DD7C43" w:rsidRDefault="0029174F">
      <w:pPr>
        <w:spacing w:before="220"/>
        <w:ind w:left="361"/>
        <w:rPr>
          <w:sz w:val="28"/>
        </w:rPr>
      </w:pPr>
      <w:r>
        <w:rPr>
          <w:color w:val="090909"/>
          <w:sz w:val="28"/>
        </w:rPr>
        <w:t>Конкурс</w:t>
      </w:r>
      <w:r>
        <w:rPr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«Кто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быстрей</w:t>
      </w:r>
      <w:r>
        <w:rPr>
          <w:i/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поймает</w:t>
      </w:r>
      <w:r>
        <w:rPr>
          <w:i/>
          <w:color w:val="090909"/>
          <w:spacing w:val="-6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пузыри»</w:t>
      </w:r>
      <w:r>
        <w:rPr>
          <w:color w:val="090909"/>
          <w:spacing w:val="-2"/>
          <w:sz w:val="28"/>
        </w:rPr>
        <w:t>.</w:t>
      </w:r>
    </w:p>
    <w:p w:rsidR="00DD7C43" w:rsidRDefault="00DD7C43">
      <w:pPr>
        <w:rPr>
          <w:sz w:val="28"/>
        </w:rPr>
        <w:sectPr w:rsidR="00DD7C43">
          <w:pgSz w:w="11910" w:h="16840"/>
          <w:pgMar w:top="1640" w:right="708" w:bottom="280" w:left="1700" w:header="720" w:footer="720" w:gutter="0"/>
          <w:cols w:space="720"/>
        </w:sectPr>
      </w:pPr>
    </w:p>
    <w:p w:rsidR="00DD7C43" w:rsidRDefault="0029174F">
      <w:pPr>
        <w:spacing w:before="65" w:line="408" w:lineRule="auto"/>
        <w:ind w:left="361" w:right="5234"/>
        <w:jc w:val="both"/>
        <w:rPr>
          <w:sz w:val="28"/>
        </w:rPr>
      </w:pPr>
      <w:r>
        <w:rPr>
          <w:color w:val="090909"/>
          <w:sz w:val="28"/>
        </w:rPr>
        <w:lastRenderedPageBreak/>
        <w:t>Ловим маленькие пузыри. Конкурс</w:t>
      </w:r>
      <w:r>
        <w:rPr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«Найди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свой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ботинок»</w:t>
      </w:r>
      <w:r>
        <w:rPr>
          <w:color w:val="090909"/>
          <w:spacing w:val="-2"/>
          <w:sz w:val="28"/>
        </w:rPr>
        <w:t>.</w:t>
      </w:r>
    </w:p>
    <w:p w:rsidR="00DD7C43" w:rsidRDefault="0029174F">
      <w:pPr>
        <w:pStyle w:val="a3"/>
        <w:spacing w:before="2"/>
        <w:ind w:left="1" w:right="136" w:firstLine="360"/>
        <w:jc w:val="both"/>
      </w:pPr>
      <w:r>
        <w:rPr>
          <w:color w:val="090909"/>
          <w:u w:val="single" w:color="090909"/>
        </w:rPr>
        <w:t xml:space="preserve">Игра. </w:t>
      </w:r>
      <w:proofErr w:type="gramStart"/>
      <w:r>
        <w:rPr>
          <w:color w:val="090909"/>
          <w:u w:val="single" w:color="090909"/>
        </w:rPr>
        <w:t>(Описание</w:t>
      </w:r>
      <w:r>
        <w:rPr>
          <w:color w:val="090909"/>
        </w:rPr>
        <w:t>:</w:t>
      </w:r>
      <w:proofErr w:type="gramEnd"/>
      <w:r>
        <w:rPr>
          <w:color w:val="090909"/>
        </w:rPr>
        <w:t xml:space="preserve"> Две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команды,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снимают свою обувь и собирают в одну кучу примерно за 10 шагов до них сами</w:t>
      </w:r>
      <w:r>
        <w:rPr>
          <w:color w:val="090909"/>
        </w:rPr>
        <w:t>х. Обувь должна быть хорошо перемешана, чтобы издалека никто не смог распознать именно свою.</w:t>
      </w:r>
    </w:p>
    <w:p w:rsidR="00DD7C43" w:rsidRDefault="0029174F">
      <w:pPr>
        <w:pStyle w:val="a3"/>
        <w:spacing w:before="227"/>
        <w:ind w:left="1" w:right="138" w:firstLine="359"/>
        <w:jc w:val="both"/>
      </w:pPr>
      <w:r>
        <w:rPr>
          <w:color w:val="090909"/>
        </w:rPr>
        <w:t>Обе команды выстраиваются в линию, и первый игрок очереди бежит к куче и ищет свою обувь. Как найдет, одевает ее и бежит обратно к своей команде.</w:t>
      </w:r>
      <w:r>
        <w:rPr>
          <w:color w:val="090909"/>
          <w:spacing w:val="-2"/>
        </w:rPr>
        <w:t xml:space="preserve"> </w:t>
      </w:r>
      <w:proofErr w:type="gramStart"/>
      <w:r>
        <w:rPr>
          <w:color w:val="090909"/>
        </w:rPr>
        <w:t>Следующий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очере</w:t>
      </w:r>
      <w:r>
        <w:rPr>
          <w:color w:val="090909"/>
        </w:rPr>
        <w:t>ди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игрок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проделывает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то же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самое,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до того момента, пока все члены команды не окажутся вновь обутыми.)</w:t>
      </w:r>
      <w:proofErr w:type="gramEnd"/>
    </w:p>
    <w:p w:rsidR="00DD7C43" w:rsidRDefault="0029174F">
      <w:pPr>
        <w:pStyle w:val="1"/>
        <w:spacing w:before="226"/>
        <w:rPr>
          <w:u w:val="none"/>
        </w:rPr>
      </w:pPr>
      <w:r>
        <w:rPr>
          <w:color w:val="090909"/>
          <w:spacing w:val="-2"/>
          <w:u w:val="thick" w:color="090909"/>
        </w:rPr>
        <w:t>Чупа:</w:t>
      </w:r>
    </w:p>
    <w:p w:rsidR="00DD7C43" w:rsidRDefault="0029174F">
      <w:pPr>
        <w:pStyle w:val="a3"/>
        <w:spacing w:before="226" w:line="237" w:lineRule="auto"/>
        <w:ind w:left="1" w:right="137" w:firstLine="359"/>
        <w:jc w:val="both"/>
      </w:pPr>
      <w:r>
        <w:rPr>
          <w:color w:val="090909"/>
        </w:rPr>
        <w:t>А теперь все вместе будем танцевать! Под музыку дети повторяют движения за клоуном</w:t>
      </w:r>
    </w:p>
    <w:p w:rsidR="00DD7C43" w:rsidRDefault="0029174F">
      <w:pPr>
        <w:pStyle w:val="1"/>
        <w:spacing w:before="231"/>
        <w:rPr>
          <w:u w:val="none"/>
        </w:rPr>
      </w:pPr>
      <w:proofErr w:type="spellStart"/>
      <w:r>
        <w:rPr>
          <w:color w:val="090909"/>
          <w:spacing w:val="-2"/>
          <w:u w:val="thick" w:color="090909"/>
        </w:rPr>
        <w:t>Чупс</w:t>
      </w:r>
      <w:proofErr w:type="spellEnd"/>
      <w:r>
        <w:rPr>
          <w:color w:val="090909"/>
          <w:spacing w:val="-2"/>
          <w:u w:val="thick" w:color="090909"/>
        </w:rPr>
        <w:t>:</w:t>
      </w:r>
    </w:p>
    <w:p w:rsidR="00DD7C43" w:rsidRDefault="0029174F">
      <w:pPr>
        <w:pStyle w:val="a3"/>
        <w:spacing w:before="220" w:line="408" w:lineRule="auto"/>
        <w:ind w:left="361" w:right="4243"/>
        <w:rPr>
          <w:i/>
        </w:rPr>
      </w:pPr>
      <w:r>
        <w:rPr>
          <w:color w:val="090909"/>
        </w:rPr>
        <w:t>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снова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веселимся!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Играем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 xml:space="preserve">Поезд! Игра – танец </w:t>
      </w:r>
      <w:r>
        <w:rPr>
          <w:i/>
          <w:color w:val="090909"/>
        </w:rPr>
        <w:t>«Поезд»</w:t>
      </w:r>
    </w:p>
    <w:p w:rsidR="00DD7C43" w:rsidRDefault="0029174F">
      <w:pPr>
        <w:pStyle w:val="a3"/>
        <w:spacing w:before="50"/>
        <w:ind w:left="1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танец</w:t>
      </w:r>
      <w:r>
        <w:rPr>
          <w:spacing w:val="-2"/>
        </w:rPr>
        <w:t xml:space="preserve"> «Поезд»</w:t>
      </w:r>
    </w:p>
    <w:p w:rsidR="00DD7C43" w:rsidRDefault="0029174F">
      <w:pPr>
        <w:pStyle w:val="a3"/>
        <w:spacing w:before="274" w:line="322" w:lineRule="exact"/>
        <w:ind w:left="1"/>
      </w:pPr>
      <w:r>
        <w:t>Дети</w:t>
      </w:r>
      <w:r>
        <w:rPr>
          <w:spacing w:val="34"/>
        </w:rPr>
        <w:t xml:space="preserve"> </w:t>
      </w:r>
      <w:r>
        <w:t>садятся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«паровозик»,</w:t>
      </w:r>
      <w:r>
        <w:rPr>
          <w:spacing w:val="37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двигается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комнате,</w:t>
      </w:r>
      <w:r>
        <w:rPr>
          <w:spacing w:val="37"/>
        </w:rPr>
        <w:t xml:space="preserve"> </w:t>
      </w:r>
      <w:r>
        <w:t>«стучит»,</w:t>
      </w:r>
      <w:r>
        <w:rPr>
          <w:spacing w:val="38"/>
        </w:rPr>
        <w:t xml:space="preserve"> </w:t>
      </w:r>
      <w:r>
        <w:rPr>
          <w:spacing w:val="-2"/>
        </w:rPr>
        <w:t>«пыхтит»,</w:t>
      </w:r>
    </w:p>
    <w:p w:rsidR="00DD7C43" w:rsidRDefault="0029174F">
      <w:pPr>
        <w:pStyle w:val="a3"/>
        <w:spacing w:line="242" w:lineRule="auto"/>
        <w:ind w:left="1"/>
      </w:pPr>
      <w:r>
        <w:t xml:space="preserve">«гудит». По сигналу «Крушение!» дети падают на пол. (Игра повторяется 2-3 </w:t>
      </w:r>
      <w:r>
        <w:rPr>
          <w:spacing w:val="-4"/>
        </w:rPr>
        <w:t>раза)</w:t>
      </w:r>
    </w:p>
    <w:p w:rsidR="00DD7C43" w:rsidRDefault="0029174F">
      <w:pPr>
        <w:pStyle w:val="1"/>
        <w:spacing w:before="271"/>
        <w:rPr>
          <w:u w:val="none"/>
        </w:rPr>
      </w:pPr>
      <w:r>
        <w:rPr>
          <w:color w:val="090909"/>
          <w:spacing w:val="-2"/>
          <w:u w:val="thick" w:color="090909"/>
        </w:rPr>
        <w:t>Чупа:</w:t>
      </w:r>
    </w:p>
    <w:p w:rsidR="00DD7C43" w:rsidRDefault="0029174F">
      <w:pPr>
        <w:pStyle w:val="a3"/>
        <w:spacing w:before="220" w:line="410" w:lineRule="auto"/>
        <w:ind w:left="361" w:right="5289"/>
        <w:rPr>
          <w:b/>
        </w:rPr>
      </w:pPr>
      <w:r>
        <w:rPr>
          <w:color w:val="090909"/>
        </w:rPr>
        <w:t>Слушайте, а мне ведь пора, Хоть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очень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весёлая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эта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игра </w:t>
      </w:r>
      <w:proofErr w:type="spellStart"/>
      <w:r>
        <w:rPr>
          <w:b/>
          <w:color w:val="090909"/>
          <w:spacing w:val="-2"/>
          <w:u w:val="thick" w:color="090909"/>
        </w:rPr>
        <w:t>Чупс</w:t>
      </w:r>
      <w:proofErr w:type="spellEnd"/>
      <w:r>
        <w:rPr>
          <w:b/>
          <w:color w:val="090909"/>
          <w:spacing w:val="-2"/>
          <w:u w:val="thick" w:color="090909"/>
        </w:rPr>
        <w:t>:</w:t>
      </w:r>
    </w:p>
    <w:p w:rsidR="00DD7C43" w:rsidRDefault="0029174F">
      <w:pPr>
        <w:pStyle w:val="a3"/>
        <w:spacing w:line="405" w:lineRule="auto"/>
        <w:ind w:left="361" w:right="4243"/>
      </w:pPr>
      <w:r>
        <w:rPr>
          <w:color w:val="090909"/>
        </w:rPr>
        <w:t>Закончился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праздник,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окончена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встреча, Настал расставания час.</w:t>
      </w:r>
    </w:p>
    <w:p w:rsidR="00DD7C43" w:rsidRDefault="0029174F">
      <w:pPr>
        <w:pStyle w:val="a3"/>
        <w:spacing w:line="408" w:lineRule="auto"/>
        <w:ind w:left="361" w:right="4987"/>
      </w:pPr>
      <w:r>
        <w:rPr>
          <w:color w:val="090909"/>
        </w:rPr>
        <w:t>Шутили,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играли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всех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согревали Улыбки и блеск ваших глаз.</w:t>
      </w:r>
    </w:p>
    <w:p w:rsidR="00DD7C43" w:rsidRDefault="0029174F">
      <w:pPr>
        <w:pStyle w:val="1"/>
        <w:rPr>
          <w:u w:val="none"/>
        </w:rPr>
      </w:pPr>
      <w:r>
        <w:rPr>
          <w:color w:val="090909"/>
          <w:spacing w:val="-2"/>
          <w:u w:val="thick" w:color="090909"/>
        </w:rPr>
        <w:t>Чупа:</w:t>
      </w:r>
    </w:p>
    <w:p w:rsidR="00DD7C43" w:rsidRDefault="0029174F">
      <w:pPr>
        <w:pStyle w:val="a3"/>
        <w:spacing w:before="218" w:line="408" w:lineRule="auto"/>
        <w:ind w:left="361" w:right="4243"/>
      </w:pPr>
      <w:r>
        <w:rPr>
          <w:color w:val="090909"/>
        </w:rPr>
        <w:t>Запомните этот веселый День смеха! Желаем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вам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счастья,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здоровья,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успеха!</w:t>
      </w:r>
    </w:p>
    <w:p w:rsidR="00DD7C43" w:rsidRDefault="00DD7C43">
      <w:pPr>
        <w:pStyle w:val="a3"/>
        <w:spacing w:line="408" w:lineRule="auto"/>
        <w:sectPr w:rsidR="00DD7C43">
          <w:pgSz w:w="11910" w:h="16840"/>
          <w:pgMar w:top="1040" w:right="708" w:bottom="280" w:left="1700" w:header="720" w:footer="720" w:gutter="0"/>
          <w:cols w:space="720"/>
        </w:sectPr>
      </w:pPr>
    </w:p>
    <w:p w:rsidR="00DD7C43" w:rsidRDefault="0029174F">
      <w:pPr>
        <w:pStyle w:val="a3"/>
        <w:spacing w:before="67"/>
        <w:ind w:left="1" w:firstLine="359"/>
      </w:pPr>
      <w:r>
        <w:rPr>
          <w:color w:val="090909"/>
        </w:rPr>
        <w:lastRenderedPageBreak/>
        <w:t>А чтобы вы не забывали смеяться и веселиться, я хочу подарить вам всем смешинки и мыльные пузыри</w:t>
      </w:r>
    </w:p>
    <w:p w:rsidR="00DD7C43" w:rsidRDefault="0029174F">
      <w:pPr>
        <w:spacing w:before="225"/>
        <w:ind w:left="361"/>
        <w:rPr>
          <w:i/>
          <w:sz w:val="28"/>
        </w:rPr>
      </w:pPr>
      <w:r>
        <w:rPr>
          <w:i/>
          <w:color w:val="090909"/>
          <w:sz w:val="28"/>
        </w:rPr>
        <w:t>(клоуны</w:t>
      </w:r>
      <w:r>
        <w:rPr>
          <w:i/>
          <w:color w:val="090909"/>
          <w:spacing w:val="60"/>
          <w:sz w:val="28"/>
        </w:rPr>
        <w:t xml:space="preserve"> </w:t>
      </w:r>
      <w:r>
        <w:rPr>
          <w:i/>
          <w:color w:val="090909"/>
          <w:sz w:val="28"/>
        </w:rPr>
        <w:t>вручают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всем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детям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мыльные</w:t>
      </w:r>
      <w:r>
        <w:rPr>
          <w:i/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пузыри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и</w:t>
      </w:r>
      <w:r>
        <w:rPr>
          <w:i/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шары,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pacing w:val="-2"/>
          <w:sz w:val="28"/>
        </w:rPr>
        <w:t>уходят)</w:t>
      </w:r>
    </w:p>
    <w:sectPr w:rsidR="00DD7C4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56DA"/>
    <w:multiLevelType w:val="hybridMultilevel"/>
    <w:tmpl w:val="4C70BDB6"/>
    <w:lvl w:ilvl="0" w:tplc="794AAD32">
      <w:start w:val="1"/>
      <w:numFmt w:val="decimal"/>
      <w:lvlText w:val="%1.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 w:tplc="C7FC97BE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D024AFA2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4A808B5A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68108AE8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66F67732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425AE806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EFEAA634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9B80078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C43"/>
    <w:rsid w:val="0029174F"/>
    <w:rsid w:val="00D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74" w:hanging="1426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74" w:hanging="1426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2025-01-10T08:54:00Z</dcterms:created>
  <dcterms:modified xsi:type="dcterms:W3CDTF">2025-01-10T08:55:00Z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D:20200110034322</vt:lpwstr>
  </property>
</Properties>
</file>