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956" w:rsidRDefault="00647956" w:rsidP="001E3A1B">
      <w:pPr>
        <w:jc w:val="center"/>
        <w:rPr>
          <w:rFonts w:ascii="Times New Roman" w:hAnsi="Times New Roman"/>
          <w:b/>
          <w:sz w:val="32"/>
          <w:szCs w:val="32"/>
        </w:rPr>
      </w:pPr>
      <w:r>
        <w:rPr>
          <w:rFonts w:ascii="Times New Roman" w:hAnsi="Times New Roman"/>
          <w:b/>
          <w:sz w:val="32"/>
          <w:szCs w:val="32"/>
        </w:rPr>
        <w:t>Муниципальное бюджетное образовательное учреждение «Ермаковский детский сад №4»</w:t>
      </w:r>
    </w:p>
    <w:p w:rsidR="00647956" w:rsidRDefault="00647956" w:rsidP="001E3A1B">
      <w:pPr>
        <w:jc w:val="center"/>
        <w:rPr>
          <w:rFonts w:ascii="Times New Roman" w:hAnsi="Times New Roman"/>
          <w:b/>
          <w:sz w:val="32"/>
          <w:szCs w:val="32"/>
        </w:rPr>
      </w:pPr>
    </w:p>
    <w:p w:rsidR="00647956" w:rsidRDefault="00647956" w:rsidP="001E3A1B">
      <w:pPr>
        <w:jc w:val="center"/>
        <w:rPr>
          <w:rFonts w:ascii="Times New Roman" w:hAnsi="Times New Roman"/>
          <w:b/>
          <w:sz w:val="32"/>
          <w:szCs w:val="32"/>
        </w:rPr>
      </w:pPr>
    </w:p>
    <w:p w:rsidR="00647956" w:rsidRDefault="00647956" w:rsidP="001E3A1B">
      <w:pPr>
        <w:jc w:val="center"/>
        <w:rPr>
          <w:rFonts w:ascii="Times New Roman" w:hAnsi="Times New Roman"/>
          <w:b/>
          <w:sz w:val="32"/>
          <w:szCs w:val="32"/>
        </w:rPr>
      </w:pPr>
    </w:p>
    <w:p w:rsidR="00647956" w:rsidRDefault="00647956" w:rsidP="001E3A1B">
      <w:pPr>
        <w:jc w:val="center"/>
        <w:rPr>
          <w:rFonts w:ascii="Times New Roman" w:hAnsi="Times New Roman"/>
          <w:b/>
          <w:sz w:val="32"/>
          <w:szCs w:val="32"/>
        </w:rPr>
      </w:pPr>
    </w:p>
    <w:p w:rsidR="00647956" w:rsidRDefault="00647956" w:rsidP="00647956">
      <w:pPr>
        <w:jc w:val="center"/>
        <w:rPr>
          <w:rFonts w:ascii="Times New Roman" w:hAnsi="Times New Roman"/>
          <w:b/>
          <w:sz w:val="32"/>
          <w:szCs w:val="32"/>
        </w:rPr>
      </w:pPr>
      <w:r>
        <w:rPr>
          <w:rFonts w:ascii="Times New Roman" w:hAnsi="Times New Roman"/>
          <w:b/>
          <w:sz w:val="32"/>
          <w:szCs w:val="32"/>
        </w:rPr>
        <w:t xml:space="preserve">Конспект </w:t>
      </w:r>
      <w:r w:rsidRPr="00647956">
        <w:rPr>
          <w:rFonts w:ascii="Times New Roman" w:hAnsi="Times New Roman"/>
          <w:b/>
          <w:sz w:val="32"/>
          <w:szCs w:val="32"/>
        </w:rPr>
        <w:t xml:space="preserve"> заняти</w:t>
      </w:r>
      <w:r>
        <w:rPr>
          <w:rFonts w:ascii="Times New Roman" w:hAnsi="Times New Roman"/>
          <w:b/>
          <w:sz w:val="32"/>
          <w:szCs w:val="32"/>
        </w:rPr>
        <w:t>я</w:t>
      </w:r>
      <w:r w:rsidRPr="00647956">
        <w:rPr>
          <w:rFonts w:ascii="Times New Roman" w:hAnsi="Times New Roman"/>
          <w:b/>
          <w:sz w:val="32"/>
          <w:szCs w:val="32"/>
        </w:rPr>
        <w:t xml:space="preserve"> по патриотическому воспитанию в подготовительной группе «Путешествие по России»</w:t>
      </w:r>
    </w:p>
    <w:p w:rsidR="00647956" w:rsidRDefault="00647956" w:rsidP="00647956">
      <w:pPr>
        <w:jc w:val="center"/>
        <w:rPr>
          <w:rFonts w:ascii="Times New Roman" w:hAnsi="Times New Roman"/>
          <w:b/>
          <w:sz w:val="32"/>
          <w:szCs w:val="32"/>
        </w:rPr>
      </w:pPr>
    </w:p>
    <w:p w:rsidR="00647956" w:rsidRDefault="00647956" w:rsidP="00647956">
      <w:pPr>
        <w:jc w:val="center"/>
        <w:rPr>
          <w:rFonts w:ascii="Times New Roman" w:hAnsi="Times New Roman"/>
          <w:b/>
          <w:sz w:val="32"/>
          <w:szCs w:val="32"/>
        </w:rPr>
      </w:pPr>
    </w:p>
    <w:p w:rsidR="00647956" w:rsidRDefault="00647956" w:rsidP="00647956">
      <w:pPr>
        <w:jc w:val="center"/>
        <w:rPr>
          <w:rFonts w:ascii="Times New Roman" w:hAnsi="Times New Roman"/>
          <w:b/>
          <w:sz w:val="32"/>
          <w:szCs w:val="32"/>
        </w:rPr>
      </w:pPr>
    </w:p>
    <w:p w:rsidR="00647956" w:rsidRDefault="00647956" w:rsidP="00647956">
      <w:pPr>
        <w:jc w:val="right"/>
        <w:rPr>
          <w:rFonts w:ascii="Times New Roman" w:hAnsi="Times New Roman"/>
          <w:b/>
          <w:sz w:val="32"/>
          <w:szCs w:val="32"/>
        </w:rPr>
      </w:pPr>
      <w:r>
        <w:rPr>
          <w:rFonts w:ascii="Times New Roman" w:hAnsi="Times New Roman"/>
          <w:b/>
          <w:sz w:val="32"/>
          <w:szCs w:val="32"/>
        </w:rPr>
        <w:t>Выполнила воспитатель</w:t>
      </w:r>
    </w:p>
    <w:p w:rsidR="00647956" w:rsidRDefault="00647956" w:rsidP="00647956">
      <w:pPr>
        <w:jc w:val="right"/>
        <w:rPr>
          <w:rFonts w:ascii="Times New Roman" w:hAnsi="Times New Roman"/>
          <w:b/>
          <w:sz w:val="32"/>
          <w:szCs w:val="32"/>
        </w:rPr>
      </w:pPr>
      <w:r>
        <w:rPr>
          <w:rFonts w:ascii="Times New Roman" w:hAnsi="Times New Roman"/>
          <w:b/>
          <w:sz w:val="32"/>
          <w:szCs w:val="32"/>
        </w:rPr>
        <w:t xml:space="preserve"> подготовительной группы: </w:t>
      </w:r>
    </w:p>
    <w:p w:rsidR="00647956" w:rsidRDefault="00647956" w:rsidP="00647956">
      <w:pPr>
        <w:jc w:val="right"/>
        <w:rPr>
          <w:rFonts w:ascii="Times New Roman" w:hAnsi="Times New Roman"/>
          <w:b/>
          <w:sz w:val="32"/>
          <w:szCs w:val="32"/>
        </w:rPr>
      </w:pPr>
      <w:r>
        <w:rPr>
          <w:rFonts w:ascii="Times New Roman" w:hAnsi="Times New Roman"/>
          <w:b/>
          <w:sz w:val="32"/>
          <w:szCs w:val="32"/>
        </w:rPr>
        <w:t>Никитина Лариса Анатольевна</w:t>
      </w:r>
    </w:p>
    <w:p w:rsidR="00647956" w:rsidRDefault="00647956" w:rsidP="00647956">
      <w:pPr>
        <w:jc w:val="right"/>
        <w:rPr>
          <w:rFonts w:ascii="Times New Roman" w:hAnsi="Times New Roman"/>
          <w:b/>
          <w:sz w:val="32"/>
          <w:szCs w:val="32"/>
        </w:rPr>
      </w:pPr>
    </w:p>
    <w:p w:rsidR="00647956" w:rsidRDefault="00647956" w:rsidP="00647956">
      <w:pPr>
        <w:jc w:val="right"/>
        <w:rPr>
          <w:rFonts w:ascii="Times New Roman" w:hAnsi="Times New Roman"/>
          <w:b/>
          <w:sz w:val="32"/>
          <w:szCs w:val="32"/>
        </w:rPr>
      </w:pPr>
    </w:p>
    <w:p w:rsidR="00647956" w:rsidRDefault="00647956" w:rsidP="00647956">
      <w:pPr>
        <w:jc w:val="right"/>
        <w:rPr>
          <w:rFonts w:ascii="Times New Roman" w:hAnsi="Times New Roman"/>
          <w:b/>
          <w:sz w:val="32"/>
          <w:szCs w:val="32"/>
        </w:rPr>
      </w:pPr>
    </w:p>
    <w:p w:rsidR="00647956" w:rsidRDefault="00647956" w:rsidP="00647956">
      <w:pPr>
        <w:jc w:val="right"/>
        <w:rPr>
          <w:rFonts w:ascii="Times New Roman" w:hAnsi="Times New Roman"/>
          <w:b/>
          <w:sz w:val="32"/>
          <w:szCs w:val="32"/>
        </w:rPr>
      </w:pPr>
    </w:p>
    <w:p w:rsidR="00647956" w:rsidRDefault="00647956" w:rsidP="00647956">
      <w:pPr>
        <w:jc w:val="right"/>
        <w:rPr>
          <w:rFonts w:ascii="Times New Roman" w:hAnsi="Times New Roman"/>
          <w:b/>
          <w:sz w:val="32"/>
          <w:szCs w:val="32"/>
        </w:rPr>
      </w:pPr>
    </w:p>
    <w:p w:rsidR="00647956" w:rsidRDefault="00647956" w:rsidP="00647956">
      <w:pPr>
        <w:jc w:val="center"/>
        <w:rPr>
          <w:rFonts w:ascii="Times New Roman" w:hAnsi="Times New Roman"/>
          <w:b/>
          <w:sz w:val="32"/>
          <w:szCs w:val="32"/>
        </w:rPr>
      </w:pPr>
    </w:p>
    <w:p w:rsidR="00647956" w:rsidRDefault="00647956" w:rsidP="00647956">
      <w:pPr>
        <w:jc w:val="center"/>
        <w:rPr>
          <w:rFonts w:ascii="Times New Roman" w:hAnsi="Times New Roman"/>
          <w:b/>
          <w:sz w:val="32"/>
          <w:szCs w:val="32"/>
        </w:rPr>
      </w:pPr>
    </w:p>
    <w:p w:rsidR="00647956" w:rsidRDefault="00647956" w:rsidP="00647956">
      <w:pPr>
        <w:jc w:val="center"/>
        <w:rPr>
          <w:rFonts w:ascii="Times New Roman" w:hAnsi="Times New Roman"/>
          <w:b/>
          <w:sz w:val="32"/>
          <w:szCs w:val="32"/>
        </w:rPr>
      </w:pPr>
    </w:p>
    <w:p w:rsidR="00647956" w:rsidRDefault="00647956" w:rsidP="00647956">
      <w:pPr>
        <w:jc w:val="center"/>
        <w:rPr>
          <w:rFonts w:ascii="Times New Roman" w:hAnsi="Times New Roman"/>
          <w:b/>
          <w:sz w:val="32"/>
          <w:szCs w:val="32"/>
        </w:rPr>
      </w:pPr>
    </w:p>
    <w:p w:rsidR="00647956" w:rsidRPr="00647956" w:rsidRDefault="00647956" w:rsidP="00647956">
      <w:pPr>
        <w:jc w:val="center"/>
        <w:rPr>
          <w:rFonts w:ascii="Times New Roman" w:hAnsi="Times New Roman"/>
          <w:b/>
          <w:sz w:val="32"/>
          <w:szCs w:val="32"/>
        </w:rPr>
      </w:pPr>
      <w:r>
        <w:rPr>
          <w:rFonts w:ascii="Times New Roman" w:hAnsi="Times New Roman"/>
          <w:b/>
          <w:sz w:val="32"/>
          <w:szCs w:val="32"/>
        </w:rPr>
        <w:t>с. Ермаковское 202</w:t>
      </w:r>
      <w:r w:rsidR="00D35740">
        <w:rPr>
          <w:rFonts w:ascii="Times New Roman" w:hAnsi="Times New Roman"/>
          <w:b/>
          <w:sz w:val="32"/>
          <w:szCs w:val="32"/>
        </w:rPr>
        <w:t>4</w:t>
      </w:r>
      <w:bookmarkStart w:id="0" w:name="_GoBack"/>
      <w:bookmarkEnd w:id="0"/>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lastRenderedPageBreak/>
        <w:t>Цель: Развитие патриотических чувств у детей старшего дошкольного возраста.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Задачи: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обобщить и систематизировать знания детей о России;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формировать уважительное отношение к государственным символам;</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воспитывать любовь к Родине, гражданско-патриотические чувства.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Материалы: наглядно-дидактические пособия.</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Предварительная работа: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1) беседы о своём селе, о России, её символике;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2) чтение и заучивание наизусть стихотворений о Родине;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3) Рассматривание альбома с достопримечательностями России и своего родного посёлка Е</w:t>
      </w:r>
      <w:r w:rsidR="001E3A1B">
        <w:rPr>
          <w:rFonts w:ascii="Times New Roman" w:hAnsi="Times New Roman"/>
          <w:sz w:val="28"/>
          <w:szCs w:val="28"/>
        </w:rPr>
        <w:t>рмаковское</w:t>
      </w:r>
      <w:r w:rsidRPr="00CA5FC5">
        <w:rPr>
          <w:rFonts w:ascii="Times New Roman" w:hAnsi="Times New Roman"/>
          <w:sz w:val="28"/>
          <w:szCs w:val="28"/>
        </w:rPr>
        <w:t>.</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Ход занятия:</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Здравствуйте, мои маленькие россияне! Ребята, а почему я вас так назвала - россияне? (Ответы детей)</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Ребята, мы живем в стране, у которой удивительно красивое имя – РОССИЯ!</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Давайте вместе повторим это слово – «Россия». А мы с вами граждане России – россияне. Ребятки, ответьте мне, пожалуйста, а как зовут жителей Франции? Во Франции живут?</w:t>
      </w:r>
      <w:r w:rsidR="00647956">
        <w:rPr>
          <w:rFonts w:ascii="Times New Roman" w:hAnsi="Times New Roman"/>
          <w:sz w:val="28"/>
          <w:szCs w:val="28"/>
        </w:rPr>
        <w:t xml:space="preserve">  В Испании живут?</w:t>
      </w:r>
      <w:r w:rsidRPr="00CA5FC5">
        <w:rPr>
          <w:rFonts w:ascii="Times New Roman" w:hAnsi="Times New Roman"/>
          <w:sz w:val="28"/>
          <w:szCs w:val="28"/>
        </w:rPr>
        <w:t xml:space="preserve"> В Китае живут?</w:t>
      </w:r>
      <w:r w:rsidR="00647956">
        <w:rPr>
          <w:rFonts w:ascii="Times New Roman" w:hAnsi="Times New Roman"/>
          <w:sz w:val="28"/>
          <w:szCs w:val="28"/>
        </w:rPr>
        <w:t xml:space="preserve"> </w:t>
      </w:r>
      <w:r w:rsidRPr="00CA5FC5">
        <w:rPr>
          <w:rFonts w:ascii="Times New Roman" w:hAnsi="Times New Roman"/>
          <w:sz w:val="28"/>
          <w:szCs w:val="28"/>
        </w:rPr>
        <w:t xml:space="preserve"> В Италии живут?  (Ответы детей)</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Воспитатель: Ребята, если бы </w:t>
      </w:r>
      <w:r w:rsidR="00647956">
        <w:rPr>
          <w:rFonts w:ascii="Times New Roman" w:hAnsi="Times New Roman"/>
          <w:sz w:val="28"/>
          <w:szCs w:val="28"/>
        </w:rPr>
        <w:t>нам</w:t>
      </w:r>
      <w:r w:rsidRPr="00CA5FC5">
        <w:rPr>
          <w:rFonts w:ascii="Times New Roman" w:hAnsi="Times New Roman"/>
          <w:sz w:val="28"/>
          <w:szCs w:val="28"/>
        </w:rPr>
        <w:t xml:space="preserve"> дали возможность выбрать</w:t>
      </w:r>
      <w:r w:rsidR="00647956">
        <w:rPr>
          <w:rFonts w:ascii="Times New Roman" w:hAnsi="Times New Roman"/>
          <w:sz w:val="28"/>
          <w:szCs w:val="28"/>
        </w:rPr>
        <w:t xml:space="preserve"> цветок символизирующий Россию, то какой бы мы выбрали? </w:t>
      </w:r>
      <w:r w:rsidRPr="00CA5FC5">
        <w:rPr>
          <w:rFonts w:ascii="Times New Roman" w:hAnsi="Times New Roman"/>
          <w:sz w:val="28"/>
          <w:szCs w:val="28"/>
        </w:rPr>
        <w:t xml:space="preserve"> Белая ромашка – это истинно русский цветок.</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Вот только РОМАШКА наша грустит… (На доске расположена жёлтая серединка ромашки с грустным личиком, без лепестков)</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Ах, это же проказник ветер сорвал лепестки с ромашки и раздул их по всей нашей огромной стране. Надо бы Ромашке помочь. Ребятки, поможем Ромашке собрать лепестки</w:t>
      </w:r>
      <w:proofErr w:type="gramStart"/>
      <w:r w:rsidRPr="00CA5FC5">
        <w:rPr>
          <w:rFonts w:ascii="Times New Roman" w:hAnsi="Times New Roman"/>
          <w:sz w:val="28"/>
          <w:szCs w:val="28"/>
        </w:rPr>
        <w:t xml:space="preserve">? (- </w:t>
      </w:r>
      <w:proofErr w:type="gramEnd"/>
      <w:r w:rsidRPr="00CA5FC5">
        <w:rPr>
          <w:rFonts w:ascii="Times New Roman" w:hAnsi="Times New Roman"/>
          <w:sz w:val="28"/>
          <w:szCs w:val="28"/>
        </w:rPr>
        <w:t>Да) Тогда предлагаю отправиться в путешествие по России, чтобы разыскать лепестки и вернуть их нашей Ромашке.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Ребятки, а на каком транспорте можно отправиться в путешествие?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(Ответы детей)</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lastRenderedPageBreak/>
        <w:t>Я предлагаю отправиться в путешествие на автобусе, который нас уже ждёт. Но для того, чтобы занять места в салоне, надо приобрести билеты.</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Цена билета – одна улыбка!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(Дети подходят к воспитателю и приобретают билеты)</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Дети проходят в салон автобуса, (который составлен из детских стульчиков) и занимают места, согласно номеру билета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b/>
          <w:bCs/>
          <w:sz w:val="28"/>
          <w:szCs w:val="28"/>
        </w:rPr>
        <w:t>Остановка № 1: «Широка страна моя родная!»</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Ребята, а как можно увидеть сразу всю страну? (На глобусе, на карте)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Я что такое глобус? (Маленькая модель Земли)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Ребята, посмотрите, это карта России. (Карта расположена на мольберте)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Ни одна страна в мире не имеет такой огромной территории, как Россия. (Воспитатель обводит указкой территорию нашей страны). Когда на одном конце нашей страны люди ложатся спать, на другом начинается утро. Чтобы добраться на поезде с одного края нашей страны на другой надо ехать 7 дней, а на самолёте лететь сутки.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Ребята, а кто ответит мне на один сложный вопрос: «На каком материке располагается Россия?» </w:t>
      </w:r>
      <w:proofErr w:type="gramStart"/>
      <w:r w:rsidRPr="00CA5FC5">
        <w:rPr>
          <w:rFonts w:ascii="Times New Roman" w:hAnsi="Times New Roman"/>
          <w:sz w:val="28"/>
          <w:szCs w:val="28"/>
        </w:rPr>
        <w:t>(Страна Россия расположена на материке Евразия, который включает две части света:</w:t>
      </w:r>
      <w:proofErr w:type="gramEnd"/>
      <w:r w:rsidRPr="00CA5FC5">
        <w:rPr>
          <w:rFonts w:ascii="Times New Roman" w:hAnsi="Times New Roman"/>
          <w:sz w:val="28"/>
          <w:szCs w:val="28"/>
        </w:rPr>
        <w:t xml:space="preserve"> </w:t>
      </w:r>
      <w:proofErr w:type="gramStart"/>
      <w:r w:rsidRPr="00CA5FC5">
        <w:rPr>
          <w:rFonts w:ascii="Times New Roman" w:hAnsi="Times New Roman"/>
          <w:sz w:val="28"/>
          <w:szCs w:val="28"/>
        </w:rPr>
        <w:t>Европу и Азию).</w:t>
      </w:r>
      <w:proofErr w:type="gramEnd"/>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Физминутка «Наша Родина – Россия»</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 нашей стране горы - высокие, (тянемся на носочках вверх)</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Реки глубокие, (присаживаемся на корточки)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Степи широкие, (раскидываем руками)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Леса большие, (руки вверх)</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А мы - ребята вот такие! (показываем большой палец)</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 Ой, ребятки, кажется, я вижу лепесток Ромашки! (Воспитатель поднимает с пола спрятанный лепесток). Ура! Мы его нашли и отдадим нашей Ромашке! (Ребёнок прикрепляет на доске лепесток). Ну, что отправляемся дальше! Поехали!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b/>
          <w:bCs/>
          <w:sz w:val="28"/>
          <w:szCs w:val="28"/>
        </w:rPr>
        <w:t>Остановка № 2: «Символы России»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У каждой страны есть свои государственные символы: герб, флаг и гимн. Ребятки, посмотрите на герб.</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 Герб – это эмблема государства. "Государственный герб Российской Федерации представляет собой изображение золотого двуглавого орла, </w:t>
      </w:r>
      <w:r w:rsidRPr="00CA5FC5">
        <w:rPr>
          <w:rFonts w:ascii="Times New Roman" w:hAnsi="Times New Roman"/>
          <w:sz w:val="28"/>
          <w:szCs w:val="28"/>
        </w:rPr>
        <w:lastRenderedPageBreak/>
        <w:t>помещенного на красном геральдическом щите; над орлом - три исторические короны Петра Великого (над головами - две малые и над ними - одна большего размера); в лапах орла - скипетр и держава; на груди орла на красном щите - всадник, поражающий копьем дракона".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Флаг Российской Федерации имеет три цвета: белый, синий и красный.</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Белый цвет означает мир, чистоту; синий цвет символ веры и верности; красный цвет символизирует энергию, силу, кровь, пролитую за Отечество.</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Гимн. Государственный гимн РФ исполняется во время торжественных церемоний и иных мероприятий, проводимых государственными органами. При публичном исполнении гимна присутствующие выслушивают его стоя, мужчины - без головных уборов. Наш гимн написали: композитор Александр Александров и поэт Сергей Михалков.</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Давайте прослушаем гимн России.</w:t>
      </w:r>
    </w:p>
    <w:p w:rsidR="00CA5FC5" w:rsidRPr="00CA5FC5" w:rsidRDefault="00CA5FC5" w:rsidP="00647956">
      <w:pPr>
        <w:spacing w:line="240" w:lineRule="auto"/>
        <w:jc w:val="both"/>
        <w:rPr>
          <w:rFonts w:ascii="Times New Roman" w:hAnsi="Times New Roman"/>
          <w:sz w:val="28"/>
          <w:szCs w:val="28"/>
        </w:rPr>
      </w:pPr>
      <w:proofErr w:type="gramStart"/>
      <w:r w:rsidRPr="00CA5FC5">
        <w:rPr>
          <w:rFonts w:ascii="Times New Roman" w:hAnsi="Times New Roman"/>
          <w:sz w:val="28"/>
          <w:szCs w:val="28"/>
        </w:rPr>
        <w:t>(Дети встают.</w:t>
      </w:r>
      <w:proofErr w:type="gramEnd"/>
      <w:r w:rsidRPr="00CA5FC5">
        <w:rPr>
          <w:rFonts w:ascii="Times New Roman" w:hAnsi="Times New Roman"/>
          <w:sz w:val="28"/>
          <w:szCs w:val="28"/>
        </w:rPr>
        <w:t xml:space="preserve"> </w:t>
      </w:r>
      <w:proofErr w:type="gramStart"/>
      <w:r w:rsidRPr="00CA5FC5">
        <w:rPr>
          <w:rFonts w:ascii="Times New Roman" w:hAnsi="Times New Roman"/>
          <w:sz w:val="28"/>
          <w:szCs w:val="28"/>
        </w:rPr>
        <w:t>Воспитатель включает гимн Российской Федерации).</w:t>
      </w:r>
      <w:proofErr w:type="gramEnd"/>
    </w:p>
    <w:p w:rsidR="00CA5FC5" w:rsidRPr="00CA5FC5" w:rsidRDefault="001E3A1B"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 </w:t>
      </w:r>
      <w:r w:rsidR="00CA5FC5" w:rsidRPr="00CA5FC5">
        <w:rPr>
          <w:rFonts w:ascii="Times New Roman" w:hAnsi="Times New Roman"/>
          <w:sz w:val="28"/>
          <w:szCs w:val="28"/>
        </w:rPr>
        <w:t>(Находим с ребятами ещё один лепесток)</w:t>
      </w:r>
    </w:p>
    <w:p w:rsidR="00CA5FC5" w:rsidRPr="00CA5FC5" w:rsidRDefault="00CA5FC5" w:rsidP="00647956">
      <w:pPr>
        <w:spacing w:line="240" w:lineRule="auto"/>
        <w:jc w:val="both"/>
        <w:rPr>
          <w:rFonts w:ascii="Times New Roman" w:hAnsi="Times New Roman"/>
          <w:sz w:val="28"/>
          <w:szCs w:val="28"/>
        </w:rPr>
      </w:pPr>
      <w:proofErr w:type="gramStart"/>
      <w:r w:rsidRPr="00CA5FC5">
        <w:rPr>
          <w:rFonts w:ascii="Times New Roman" w:hAnsi="Times New Roman"/>
          <w:sz w:val="28"/>
          <w:szCs w:val="28"/>
        </w:rPr>
        <w:t>(Едем дальше, звучит музыка:</w:t>
      </w:r>
      <w:proofErr w:type="gramEnd"/>
      <w:r w:rsidRPr="00CA5FC5">
        <w:rPr>
          <w:rFonts w:ascii="Times New Roman" w:hAnsi="Times New Roman"/>
          <w:sz w:val="28"/>
          <w:szCs w:val="28"/>
        </w:rPr>
        <w:t xml:space="preserve"> </w:t>
      </w:r>
      <w:proofErr w:type="gramStart"/>
      <w:r w:rsidRPr="00CA5FC5">
        <w:rPr>
          <w:rFonts w:ascii="Times New Roman" w:hAnsi="Times New Roman"/>
          <w:sz w:val="28"/>
          <w:szCs w:val="28"/>
        </w:rPr>
        <w:t>«Шум двигателя едущего автобуса»)</w:t>
      </w:r>
      <w:proofErr w:type="gramEnd"/>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b/>
          <w:bCs/>
          <w:sz w:val="28"/>
          <w:szCs w:val="28"/>
        </w:rPr>
        <w:t>Остановка № 3 «МОСКВА»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Продолжаем путешествие по России.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(На доске иллюстрация с изображением Москвы)</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Вот мы с вами приехали в самое сердце России! Как вы думаете, где мы? В каком городе? (Ответы детей) Ребята, как называется столица нашей Родины? (Москва)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А что вы знаете о Москве?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Красная площадь, башни Кремля, сердце России,</w:t>
      </w:r>
    </w:p>
    <w:p w:rsidR="00CA5FC5" w:rsidRPr="00CA5FC5" w:rsidRDefault="001E3A1B"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 </w:t>
      </w:r>
      <w:r w:rsidR="00CA5FC5" w:rsidRPr="00CA5FC5">
        <w:rPr>
          <w:rFonts w:ascii="Times New Roman" w:hAnsi="Times New Roman"/>
          <w:sz w:val="28"/>
          <w:szCs w:val="28"/>
        </w:rPr>
        <w:t>(Находим с ребятами ещё один лепесток, ребёнок прикрепляет лепесток на доску)</w:t>
      </w:r>
    </w:p>
    <w:p w:rsidR="00CA5FC5" w:rsidRPr="00CA5FC5" w:rsidRDefault="00CA5FC5" w:rsidP="00647956">
      <w:pPr>
        <w:spacing w:line="240" w:lineRule="auto"/>
        <w:jc w:val="both"/>
        <w:rPr>
          <w:rFonts w:ascii="Times New Roman" w:hAnsi="Times New Roman"/>
          <w:sz w:val="28"/>
          <w:szCs w:val="28"/>
        </w:rPr>
      </w:pPr>
      <w:proofErr w:type="gramStart"/>
      <w:r w:rsidRPr="00CA5FC5">
        <w:rPr>
          <w:rFonts w:ascii="Times New Roman" w:hAnsi="Times New Roman"/>
          <w:sz w:val="28"/>
          <w:szCs w:val="28"/>
        </w:rPr>
        <w:t>(Едем дальше, звучит музыка:</w:t>
      </w:r>
      <w:proofErr w:type="gramEnd"/>
      <w:r w:rsidRPr="00CA5FC5">
        <w:rPr>
          <w:rFonts w:ascii="Times New Roman" w:hAnsi="Times New Roman"/>
          <w:sz w:val="28"/>
          <w:szCs w:val="28"/>
        </w:rPr>
        <w:t xml:space="preserve"> </w:t>
      </w:r>
      <w:proofErr w:type="gramStart"/>
      <w:r w:rsidRPr="00CA5FC5">
        <w:rPr>
          <w:rFonts w:ascii="Times New Roman" w:hAnsi="Times New Roman"/>
          <w:sz w:val="28"/>
          <w:szCs w:val="28"/>
        </w:rPr>
        <w:t>«Шум двигателя едущего автобуса»)</w:t>
      </w:r>
      <w:proofErr w:type="gramEnd"/>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b/>
          <w:bCs/>
          <w:sz w:val="28"/>
          <w:szCs w:val="28"/>
        </w:rPr>
        <w:t>Остановка № 4: «Президент»</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 Скажите, кто управляет нашим государством? (Президент)</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Как его зовут? (Владимир Владимирович Путин)</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 Вы правы, В. В. Путин уже много лет управляет страной, его все уважают и слушают. Управлять государством очень сложное дело, поэтому на пост </w:t>
      </w:r>
      <w:r w:rsidRPr="00CA5FC5">
        <w:rPr>
          <w:rFonts w:ascii="Times New Roman" w:hAnsi="Times New Roman"/>
          <w:sz w:val="28"/>
          <w:szCs w:val="28"/>
        </w:rPr>
        <w:lastRenderedPageBreak/>
        <w:t>президента всегда выбирают умного и надежного человека. Посмотрите на портрет нашего президента В. В. Путина.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Показ портрета президента России.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(Находим лепесток и под «Шум двигателя едущего автобуса» едем дальше)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b/>
          <w:bCs/>
          <w:sz w:val="28"/>
          <w:szCs w:val="28"/>
        </w:rPr>
        <w:t>Остановка № 5: «Россия – страна мастеров»</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Славилась Россия </w:t>
      </w:r>
      <w:proofErr w:type="gramStart"/>
      <w:r w:rsidRPr="00CA5FC5">
        <w:rPr>
          <w:rFonts w:ascii="Times New Roman" w:hAnsi="Times New Roman"/>
          <w:sz w:val="28"/>
          <w:szCs w:val="28"/>
        </w:rPr>
        <w:t>чудо-мастерами</w:t>
      </w:r>
      <w:proofErr w:type="gramEnd"/>
      <w:r w:rsidRPr="00CA5FC5">
        <w:rPr>
          <w:rFonts w:ascii="Times New Roman" w:hAnsi="Times New Roman"/>
          <w:sz w:val="28"/>
          <w:szCs w:val="28"/>
        </w:rPr>
        <w:t>,</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Дерево и глину в сказку превращали.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Красками и кистью красоту творили;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Своему искусству молодых учили.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Ребята, я предлагаю вспомнить изделия декоративно-прикладного искусства русских мастеров.</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Отгадайте загадки: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Эта роспись просто чудо,</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Голубая вся посуда.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Роспись с синим завитком</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Манит русским васильком… (Гжель)</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Выросла золотая травка на ложке,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Распустился красный цветок на плошке… (Хохлома)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Разноцветные подружки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Любят прятаться друг в дружке. Что это</w:t>
      </w:r>
      <w:proofErr w:type="gramStart"/>
      <w:r w:rsidRPr="00CA5FC5">
        <w:rPr>
          <w:rFonts w:ascii="Times New Roman" w:hAnsi="Times New Roman"/>
          <w:sz w:val="28"/>
          <w:szCs w:val="28"/>
        </w:rPr>
        <w:t>?. (</w:t>
      </w:r>
      <w:proofErr w:type="gramEnd"/>
      <w:r w:rsidRPr="00CA5FC5">
        <w:rPr>
          <w:rFonts w:ascii="Times New Roman" w:hAnsi="Times New Roman"/>
          <w:sz w:val="28"/>
          <w:szCs w:val="28"/>
        </w:rPr>
        <w:t>Матрёшки)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 Правильно, ребята. Матрешка – это тоже символ России. Так, где же Родина нашей матрешки? (В России)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Верно! Вот и помогли мы матрешке обрести свою Родину. Ребятки, какие вы молодцы! За верные ответы и активное участие вам подарочки: МАТРЁШКИ - РАСКРАСКИ! Раскрашивайте с радостью и на свой вкус!</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(Находим лепесток и под «Шум двигателя едущего автобуса» едем дальше)</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b/>
          <w:bCs/>
          <w:sz w:val="28"/>
          <w:szCs w:val="28"/>
        </w:rPr>
        <w:t>Остановка № 6: «РОДИНА»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 Россия – наша Родина. Ребята, а как вы думаете, что такое Родина? (Ответы детей)</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lastRenderedPageBreak/>
        <w:t>Родина – место, где мы родились, живем, где живут наши родители, бабушки и дедушки, это наш детский сад и улицы нашего дома. Родина у каждого человека одна.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 Ре</w:t>
      </w:r>
      <w:r w:rsidR="001E3A1B">
        <w:rPr>
          <w:rFonts w:ascii="Times New Roman" w:hAnsi="Times New Roman"/>
          <w:sz w:val="28"/>
          <w:szCs w:val="28"/>
        </w:rPr>
        <w:t>бятки, а где мы с вами живём? (</w:t>
      </w:r>
      <w:r w:rsidRPr="00CA5FC5">
        <w:rPr>
          <w:rFonts w:ascii="Times New Roman" w:hAnsi="Times New Roman"/>
          <w:sz w:val="28"/>
          <w:szCs w:val="28"/>
        </w:rPr>
        <w:t>Е</w:t>
      </w:r>
      <w:r w:rsidR="001E3A1B">
        <w:rPr>
          <w:rFonts w:ascii="Times New Roman" w:hAnsi="Times New Roman"/>
          <w:sz w:val="28"/>
          <w:szCs w:val="28"/>
        </w:rPr>
        <w:t>рмаковское</w:t>
      </w:r>
      <w:r w:rsidRPr="00CA5FC5">
        <w:rPr>
          <w:rFonts w:ascii="Times New Roman" w:hAnsi="Times New Roman"/>
          <w:sz w:val="28"/>
          <w:szCs w:val="28"/>
        </w:rPr>
        <w:t>)</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Правильно, мы живём </w:t>
      </w:r>
      <w:r w:rsidR="001E3A1B">
        <w:rPr>
          <w:rFonts w:ascii="Times New Roman" w:hAnsi="Times New Roman"/>
          <w:sz w:val="28"/>
          <w:szCs w:val="28"/>
        </w:rPr>
        <w:t>в селе Ермаковское</w:t>
      </w:r>
      <w:r w:rsidRPr="00CA5FC5">
        <w:rPr>
          <w:rFonts w:ascii="Times New Roman" w:hAnsi="Times New Roman"/>
          <w:sz w:val="28"/>
          <w:szCs w:val="28"/>
        </w:rPr>
        <w:t>. Е</w:t>
      </w:r>
      <w:r w:rsidR="001E3A1B">
        <w:rPr>
          <w:rFonts w:ascii="Times New Roman" w:hAnsi="Times New Roman"/>
          <w:sz w:val="28"/>
          <w:szCs w:val="28"/>
        </w:rPr>
        <w:t>рмаковско</w:t>
      </w:r>
      <w:r w:rsidR="00647956">
        <w:rPr>
          <w:rFonts w:ascii="Times New Roman" w:hAnsi="Times New Roman"/>
          <w:sz w:val="28"/>
          <w:szCs w:val="28"/>
        </w:rPr>
        <w:t>е</w:t>
      </w:r>
      <w:r w:rsidRPr="00CA5FC5">
        <w:rPr>
          <w:rFonts w:ascii="Times New Roman" w:hAnsi="Times New Roman"/>
          <w:sz w:val="28"/>
          <w:szCs w:val="28"/>
        </w:rPr>
        <w:t xml:space="preserve"> – это наша малая Родина.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Ой! Я, кажется, заметила последний лепесток нашей Ромашки. Ура! Давайте его ей отдадим.</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Прикрепляем лепесток к Ромашке. Меняю желтую «грустную» серединку на «улыбающуюся» и читаем с детьми, что нам говорит Ромашка: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«Я ЛЮБЛЮ Е</w:t>
      </w:r>
      <w:r w:rsidR="001E3A1B">
        <w:rPr>
          <w:rFonts w:ascii="Times New Roman" w:hAnsi="Times New Roman"/>
          <w:sz w:val="28"/>
          <w:szCs w:val="28"/>
        </w:rPr>
        <w:t>рмаковское</w:t>
      </w:r>
      <w:r w:rsidRPr="00CA5FC5">
        <w:rPr>
          <w:rFonts w:ascii="Times New Roman" w:hAnsi="Times New Roman"/>
          <w:sz w:val="28"/>
          <w:szCs w:val="28"/>
        </w:rPr>
        <w:t>!»</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(На лепестках были заранее написаны буквы)</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Воспитатель: Ромашка любит Е</w:t>
      </w:r>
      <w:r w:rsidR="001E3A1B">
        <w:rPr>
          <w:rFonts w:ascii="Times New Roman" w:hAnsi="Times New Roman"/>
          <w:sz w:val="28"/>
          <w:szCs w:val="28"/>
        </w:rPr>
        <w:t>рмаковское</w:t>
      </w:r>
      <w:r w:rsidRPr="00CA5FC5">
        <w:rPr>
          <w:rFonts w:ascii="Times New Roman" w:hAnsi="Times New Roman"/>
          <w:sz w:val="28"/>
          <w:szCs w:val="28"/>
        </w:rPr>
        <w:t>, потому, что она здесь выросла. Е</w:t>
      </w:r>
      <w:r w:rsidR="001E3A1B">
        <w:rPr>
          <w:rFonts w:ascii="Times New Roman" w:hAnsi="Times New Roman"/>
          <w:sz w:val="28"/>
          <w:szCs w:val="28"/>
        </w:rPr>
        <w:t>рмаковское</w:t>
      </w:r>
      <w:r w:rsidRPr="00CA5FC5">
        <w:rPr>
          <w:rFonts w:ascii="Times New Roman" w:hAnsi="Times New Roman"/>
          <w:sz w:val="28"/>
          <w:szCs w:val="28"/>
        </w:rPr>
        <w:t xml:space="preserve"> - это и её Родина тоже. Ребятки, а вы любите свою Родину? (Да)</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О! тогда вас можно назвать юными патриотами.</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Патриот – это человек, который любит свою Родину.</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 xml:space="preserve">Дорогие ребята, на этом наше </w:t>
      </w:r>
      <w:r w:rsidR="001E3A1B">
        <w:rPr>
          <w:rFonts w:ascii="Times New Roman" w:hAnsi="Times New Roman"/>
          <w:sz w:val="28"/>
          <w:szCs w:val="28"/>
        </w:rPr>
        <w:t>путешествие</w:t>
      </w:r>
      <w:r w:rsidRPr="00CA5FC5">
        <w:rPr>
          <w:rFonts w:ascii="Times New Roman" w:hAnsi="Times New Roman"/>
          <w:sz w:val="28"/>
          <w:szCs w:val="28"/>
        </w:rPr>
        <w:t xml:space="preserve"> подходит к концу. Вы сегодня были– большими молодцами! </w:t>
      </w:r>
    </w:p>
    <w:p w:rsidR="00CA5FC5" w:rsidRPr="00CA5FC5" w:rsidRDefault="00CA5FC5" w:rsidP="00647956">
      <w:pPr>
        <w:spacing w:line="240" w:lineRule="auto"/>
        <w:jc w:val="both"/>
        <w:rPr>
          <w:rFonts w:ascii="Times New Roman" w:hAnsi="Times New Roman"/>
          <w:sz w:val="28"/>
          <w:szCs w:val="28"/>
        </w:rPr>
      </w:pPr>
      <w:r w:rsidRPr="00CA5FC5">
        <w:rPr>
          <w:rFonts w:ascii="Times New Roman" w:hAnsi="Times New Roman"/>
          <w:sz w:val="28"/>
          <w:szCs w:val="28"/>
        </w:rPr>
        <w:t>Ребятки, любите свою Родину и гордитесь ею!</w:t>
      </w:r>
    </w:p>
    <w:p w:rsidR="00F50487" w:rsidRPr="00CA5FC5" w:rsidRDefault="00F50487" w:rsidP="00CA5FC5">
      <w:pPr>
        <w:rPr>
          <w:rFonts w:ascii="Times New Roman" w:hAnsi="Times New Roman"/>
          <w:sz w:val="28"/>
          <w:szCs w:val="28"/>
        </w:rPr>
      </w:pPr>
    </w:p>
    <w:sectPr w:rsidR="00F50487" w:rsidRPr="00CA5F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87"/>
    <w:rsid w:val="001E3A1B"/>
    <w:rsid w:val="00647956"/>
    <w:rsid w:val="00CA5FC5"/>
    <w:rsid w:val="00D35740"/>
    <w:rsid w:val="00F504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F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F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5FC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5F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8185">
      <w:bodyDiv w:val="1"/>
      <w:marLeft w:val="0"/>
      <w:marRight w:val="0"/>
      <w:marTop w:val="0"/>
      <w:marBottom w:val="0"/>
      <w:divBdr>
        <w:top w:val="none" w:sz="0" w:space="0" w:color="auto"/>
        <w:left w:val="none" w:sz="0" w:space="0" w:color="auto"/>
        <w:bottom w:val="none" w:sz="0" w:space="0" w:color="auto"/>
        <w:right w:val="none" w:sz="0" w:space="0" w:color="auto"/>
      </w:divBdr>
    </w:div>
    <w:div w:id="830098493">
      <w:bodyDiv w:val="1"/>
      <w:marLeft w:val="0"/>
      <w:marRight w:val="0"/>
      <w:marTop w:val="0"/>
      <w:marBottom w:val="0"/>
      <w:divBdr>
        <w:top w:val="none" w:sz="0" w:space="0" w:color="auto"/>
        <w:left w:val="none" w:sz="0" w:space="0" w:color="auto"/>
        <w:bottom w:val="none" w:sz="0" w:space="0" w:color="auto"/>
        <w:right w:val="none" w:sz="0" w:space="0" w:color="auto"/>
      </w:divBdr>
    </w:div>
    <w:div w:id="1028946936">
      <w:bodyDiv w:val="1"/>
      <w:marLeft w:val="0"/>
      <w:marRight w:val="0"/>
      <w:marTop w:val="0"/>
      <w:marBottom w:val="0"/>
      <w:divBdr>
        <w:top w:val="none" w:sz="0" w:space="0" w:color="auto"/>
        <w:left w:val="none" w:sz="0" w:space="0" w:color="auto"/>
        <w:bottom w:val="none" w:sz="0" w:space="0" w:color="auto"/>
        <w:right w:val="none" w:sz="0" w:space="0" w:color="auto"/>
      </w:divBdr>
    </w:div>
    <w:div w:id="163717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1146</Words>
  <Characters>6536</Characters>
  <Application>Microsoft Office Word</Application>
  <DocSecurity>0</DocSecurity>
  <Lines>54</Lines>
  <Paragraphs>15</Paragraphs>
  <ScaleCrop>false</ScaleCrop>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5</cp:revision>
  <dcterms:created xsi:type="dcterms:W3CDTF">2021-02-03T04:25:00Z</dcterms:created>
  <dcterms:modified xsi:type="dcterms:W3CDTF">2025-02-21T14:16:00Z</dcterms:modified>
</cp:coreProperties>
</file>